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20" w:rsidRPr="00985B25" w:rsidRDefault="00382D20" w:rsidP="00382D20">
      <w:pPr>
        <w:rPr>
          <w:rFonts w:ascii="Arial" w:hAnsi="Arial" w:cs="Arial"/>
          <w:sz w:val="24"/>
          <w:szCs w:val="24"/>
        </w:rPr>
      </w:pPr>
      <w:r w:rsidRPr="00985B25">
        <w:rPr>
          <w:rFonts w:ascii="Arial" w:hAnsi="Arial" w:cs="Arial"/>
          <w:sz w:val="24"/>
          <w:szCs w:val="24"/>
        </w:rPr>
        <w:t xml:space="preserve">Título: </w:t>
      </w:r>
    </w:p>
    <w:p w:rsidR="00382D20" w:rsidRPr="00985B25" w:rsidRDefault="00382D20" w:rsidP="00382D20">
      <w:pPr>
        <w:rPr>
          <w:rFonts w:ascii="Arial" w:hAnsi="Arial" w:cs="Arial"/>
          <w:sz w:val="24"/>
          <w:szCs w:val="24"/>
        </w:rPr>
      </w:pPr>
      <w:r w:rsidRPr="00985B25">
        <w:rPr>
          <w:rFonts w:ascii="Arial" w:hAnsi="Arial" w:cs="Arial"/>
          <w:sz w:val="24"/>
          <w:szCs w:val="24"/>
        </w:rPr>
        <w:t xml:space="preserve">Autor(es): </w:t>
      </w:r>
    </w:p>
    <w:p w:rsidR="00382D20" w:rsidRPr="00985B25" w:rsidRDefault="00382D20" w:rsidP="00382D20">
      <w:pPr>
        <w:rPr>
          <w:rFonts w:ascii="Arial" w:hAnsi="Arial" w:cs="Arial"/>
          <w:sz w:val="24"/>
          <w:szCs w:val="24"/>
        </w:rPr>
      </w:pPr>
      <w:r w:rsidRPr="00985B25">
        <w:rPr>
          <w:rFonts w:ascii="Arial" w:hAnsi="Arial" w:cs="Arial"/>
          <w:sz w:val="24"/>
          <w:szCs w:val="24"/>
        </w:rPr>
        <w:t>Adscripción:</w:t>
      </w:r>
    </w:p>
    <w:p w:rsidR="00382D20" w:rsidRPr="00985B25" w:rsidRDefault="00382D20" w:rsidP="00382D20">
      <w:pPr>
        <w:rPr>
          <w:rFonts w:ascii="Arial" w:hAnsi="Arial" w:cs="Arial"/>
          <w:sz w:val="24"/>
          <w:szCs w:val="24"/>
        </w:rPr>
      </w:pPr>
      <w:r w:rsidRPr="00985B25">
        <w:rPr>
          <w:rFonts w:ascii="Arial" w:hAnsi="Arial" w:cs="Arial"/>
          <w:sz w:val="24"/>
          <w:szCs w:val="24"/>
        </w:rPr>
        <w:t>Correo electrónico:</w:t>
      </w:r>
    </w:p>
    <w:p w:rsidR="003E7D25" w:rsidRPr="00985B25" w:rsidRDefault="00382D20" w:rsidP="00382D20">
      <w:pPr>
        <w:rPr>
          <w:rFonts w:ascii="Arial" w:hAnsi="Arial" w:cs="Arial"/>
          <w:sz w:val="24"/>
          <w:szCs w:val="24"/>
        </w:rPr>
      </w:pPr>
      <w:r w:rsidRPr="00985B25">
        <w:rPr>
          <w:rFonts w:ascii="Arial" w:hAnsi="Arial" w:cs="Arial"/>
          <w:sz w:val="24"/>
          <w:szCs w:val="24"/>
        </w:rPr>
        <w:t>Resumen/</w:t>
      </w:r>
      <w:r w:rsidR="003E7D25" w:rsidRPr="00985B25">
        <w:rPr>
          <w:rFonts w:ascii="Arial" w:hAnsi="Arial" w:cs="Arial"/>
          <w:sz w:val="24"/>
          <w:szCs w:val="24"/>
        </w:rPr>
        <w:t xml:space="preserve"> </w:t>
      </w:r>
      <w:r w:rsidR="001E203E" w:rsidRPr="00985B25">
        <w:rPr>
          <w:rFonts w:ascii="Arial" w:hAnsi="Arial" w:cs="Arial"/>
          <w:sz w:val="24"/>
          <w:szCs w:val="24"/>
        </w:rPr>
        <w:t>p</w:t>
      </w:r>
      <w:r w:rsidR="003E7D25" w:rsidRPr="00985B25">
        <w:rPr>
          <w:rFonts w:ascii="Arial" w:hAnsi="Arial" w:cs="Arial"/>
          <w:sz w:val="24"/>
          <w:szCs w:val="24"/>
        </w:rPr>
        <w:t>alabras clave</w:t>
      </w:r>
    </w:p>
    <w:p w:rsidR="00382D20" w:rsidRPr="00985B25" w:rsidRDefault="003E7D25" w:rsidP="00382D20">
      <w:pPr>
        <w:rPr>
          <w:rFonts w:ascii="Arial" w:hAnsi="Arial" w:cs="Arial"/>
          <w:sz w:val="24"/>
          <w:szCs w:val="24"/>
        </w:rPr>
      </w:pPr>
      <w:proofErr w:type="spellStart"/>
      <w:r w:rsidRPr="00985B25">
        <w:rPr>
          <w:rFonts w:ascii="Arial" w:hAnsi="Arial" w:cs="Arial"/>
          <w:sz w:val="24"/>
          <w:szCs w:val="24"/>
        </w:rPr>
        <w:t>Abstract</w:t>
      </w:r>
      <w:proofErr w:type="spellEnd"/>
      <w:r w:rsidR="002C6048" w:rsidRPr="00985B25">
        <w:rPr>
          <w:rFonts w:ascii="Arial" w:hAnsi="Arial" w:cs="Arial"/>
          <w:sz w:val="24"/>
          <w:szCs w:val="24"/>
        </w:rPr>
        <w:t>/</w:t>
      </w:r>
      <w:r w:rsidR="00247B84">
        <w:rPr>
          <w:rFonts w:ascii="Arial" w:hAnsi="Arial" w:cs="Arial"/>
          <w:sz w:val="24"/>
          <w:szCs w:val="24"/>
        </w:rPr>
        <w:t xml:space="preserve"> </w:t>
      </w:r>
      <w:bookmarkStart w:id="0" w:name="_GoBack"/>
      <w:bookmarkEnd w:id="0"/>
      <w:proofErr w:type="spellStart"/>
      <w:r w:rsidR="002C6048" w:rsidRPr="00985B25">
        <w:rPr>
          <w:rFonts w:ascii="Arial" w:hAnsi="Arial" w:cs="Arial"/>
          <w:sz w:val="24"/>
          <w:szCs w:val="24"/>
        </w:rPr>
        <w:t>keyw</w:t>
      </w:r>
      <w:r w:rsidRPr="00985B25">
        <w:rPr>
          <w:rFonts w:ascii="Arial" w:hAnsi="Arial" w:cs="Arial"/>
          <w:sz w:val="24"/>
          <w:szCs w:val="24"/>
        </w:rPr>
        <w:t>ords</w:t>
      </w:r>
      <w:proofErr w:type="spellEnd"/>
      <w:r w:rsidRPr="00985B25">
        <w:rPr>
          <w:rFonts w:ascii="Arial" w:hAnsi="Arial" w:cs="Arial"/>
          <w:sz w:val="24"/>
          <w:szCs w:val="24"/>
        </w:rPr>
        <w:t xml:space="preserve"> (opcional)</w:t>
      </w:r>
    </w:p>
    <w:p w:rsidR="00382D20" w:rsidRPr="00985B25" w:rsidRDefault="00520F50" w:rsidP="00382D20">
      <w:pPr>
        <w:rPr>
          <w:rFonts w:ascii="Arial" w:hAnsi="Arial" w:cs="Arial"/>
          <w:sz w:val="24"/>
          <w:szCs w:val="24"/>
        </w:rPr>
      </w:pPr>
      <w:r w:rsidRPr="00985B25">
        <w:rPr>
          <w:rFonts w:ascii="Arial" w:hAnsi="Arial" w:cs="Arial"/>
          <w:sz w:val="24"/>
          <w:szCs w:val="24"/>
        </w:rPr>
        <w:t>Formato: Arial 12, interlineado 1.5</w:t>
      </w:r>
    </w:p>
    <w:p w:rsidR="00520F50" w:rsidRPr="00985B25" w:rsidRDefault="00520F50" w:rsidP="00382D20">
      <w:pPr>
        <w:rPr>
          <w:rFonts w:ascii="Arial" w:hAnsi="Arial" w:cs="Arial"/>
          <w:sz w:val="24"/>
          <w:szCs w:val="24"/>
        </w:rPr>
      </w:pPr>
      <w:r w:rsidRPr="00985B25">
        <w:rPr>
          <w:rFonts w:ascii="Arial" w:hAnsi="Arial" w:cs="Arial"/>
          <w:sz w:val="24"/>
          <w:szCs w:val="24"/>
        </w:rPr>
        <w:t>Márgenes: derecho-izquierdo 3cm; superior-inferior 2.5 cm</w:t>
      </w:r>
    </w:p>
    <w:p w:rsidR="00382D20" w:rsidRPr="00985B25" w:rsidRDefault="007F1FC5" w:rsidP="00382D20">
      <w:pPr>
        <w:rPr>
          <w:rFonts w:ascii="Arial" w:hAnsi="Arial" w:cs="Arial"/>
          <w:sz w:val="24"/>
          <w:szCs w:val="24"/>
        </w:rPr>
      </w:pPr>
      <w:r w:rsidRPr="00985B25">
        <w:rPr>
          <w:rFonts w:ascii="Arial" w:hAnsi="Arial" w:cs="Arial"/>
          <w:sz w:val="24"/>
          <w:szCs w:val="24"/>
        </w:rPr>
        <w:t>Extensión</w:t>
      </w:r>
      <w:r w:rsidR="00382D20" w:rsidRPr="00985B25">
        <w:rPr>
          <w:rFonts w:ascii="Arial" w:hAnsi="Arial" w:cs="Arial"/>
          <w:sz w:val="24"/>
          <w:szCs w:val="24"/>
        </w:rPr>
        <w:t xml:space="preserve"> </w:t>
      </w:r>
      <w:r w:rsidR="003E7D25" w:rsidRPr="00985B25">
        <w:rPr>
          <w:rFonts w:ascii="Arial" w:hAnsi="Arial" w:cs="Arial"/>
          <w:sz w:val="24"/>
          <w:szCs w:val="24"/>
        </w:rPr>
        <w:t>mínima:</w:t>
      </w:r>
      <w:r w:rsidR="00B630EF" w:rsidRPr="00985B25">
        <w:rPr>
          <w:rFonts w:ascii="Arial" w:hAnsi="Arial" w:cs="Arial"/>
          <w:sz w:val="24"/>
          <w:szCs w:val="24"/>
        </w:rPr>
        <w:t xml:space="preserve"> 15</w:t>
      </w:r>
      <w:r w:rsidR="00382D20" w:rsidRPr="00985B25">
        <w:rPr>
          <w:rFonts w:ascii="Arial" w:hAnsi="Arial" w:cs="Arial"/>
          <w:sz w:val="24"/>
          <w:szCs w:val="24"/>
        </w:rPr>
        <w:t xml:space="preserve"> págs.</w:t>
      </w:r>
    </w:p>
    <w:p w:rsidR="00382D20" w:rsidRPr="00985B25" w:rsidRDefault="00382D20" w:rsidP="00382D20">
      <w:pPr>
        <w:rPr>
          <w:rFonts w:ascii="Arial" w:hAnsi="Arial" w:cs="Arial"/>
          <w:sz w:val="24"/>
          <w:szCs w:val="24"/>
        </w:rPr>
      </w:pPr>
      <w:r w:rsidRPr="00985B25">
        <w:rPr>
          <w:rFonts w:ascii="Arial" w:hAnsi="Arial" w:cs="Arial"/>
          <w:sz w:val="24"/>
          <w:szCs w:val="24"/>
        </w:rPr>
        <w:t>Introducción</w:t>
      </w:r>
    </w:p>
    <w:p w:rsidR="00382D20" w:rsidRPr="00985B25" w:rsidRDefault="00382D20" w:rsidP="00382D20">
      <w:pPr>
        <w:rPr>
          <w:rFonts w:ascii="Arial" w:hAnsi="Arial" w:cs="Arial"/>
          <w:sz w:val="24"/>
          <w:szCs w:val="24"/>
        </w:rPr>
      </w:pPr>
      <w:r w:rsidRPr="00985B25">
        <w:rPr>
          <w:rFonts w:ascii="Arial" w:hAnsi="Arial" w:cs="Arial"/>
          <w:sz w:val="24"/>
          <w:szCs w:val="24"/>
        </w:rPr>
        <w:t>Desarrollo (Capitulado en arábigos-decimal)</w:t>
      </w:r>
    </w:p>
    <w:p w:rsidR="00382D20" w:rsidRPr="00985B25" w:rsidRDefault="00382D20" w:rsidP="00382D20">
      <w:pPr>
        <w:rPr>
          <w:rFonts w:ascii="Arial" w:hAnsi="Arial" w:cs="Arial"/>
          <w:sz w:val="24"/>
          <w:szCs w:val="24"/>
        </w:rPr>
      </w:pPr>
      <w:r w:rsidRPr="00985B25">
        <w:rPr>
          <w:rFonts w:ascii="Arial" w:hAnsi="Arial" w:cs="Arial"/>
          <w:sz w:val="24"/>
          <w:szCs w:val="24"/>
        </w:rPr>
        <w:t>Conclusiones</w:t>
      </w:r>
    </w:p>
    <w:p w:rsidR="00382D20" w:rsidRPr="00985B25" w:rsidRDefault="00382D20" w:rsidP="00382D20">
      <w:pPr>
        <w:rPr>
          <w:rFonts w:ascii="Arial" w:hAnsi="Arial" w:cs="Arial"/>
          <w:sz w:val="24"/>
          <w:szCs w:val="24"/>
        </w:rPr>
      </w:pPr>
      <w:r w:rsidRPr="00985B25">
        <w:rPr>
          <w:rFonts w:ascii="Arial" w:hAnsi="Arial" w:cs="Arial"/>
          <w:sz w:val="24"/>
          <w:szCs w:val="24"/>
        </w:rPr>
        <w:t>Referencias y bibliografía (Formato APA)</w:t>
      </w:r>
    </w:p>
    <w:p w:rsidR="00382D20" w:rsidRPr="00985B25" w:rsidRDefault="00A65B2C" w:rsidP="0024272B">
      <w:pPr>
        <w:jc w:val="both"/>
        <w:rPr>
          <w:rFonts w:ascii="Arial" w:hAnsi="Arial" w:cs="Arial"/>
          <w:color w:val="000000"/>
        </w:rPr>
      </w:pPr>
      <w:r w:rsidRPr="00985B25">
        <w:rPr>
          <w:rFonts w:ascii="Arial" w:hAnsi="Arial" w:cs="Arial"/>
          <w:color w:val="000000"/>
        </w:rPr>
        <w:t>Nota: t</w:t>
      </w:r>
      <w:r w:rsidR="0024272B" w:rsidRPr="00985B25">
        <w:rPr>
          <w:rFonts w:ascii="Arial" w:hAnsi="Arial" w:cs="Arial"/>
          <w:color w:val="000000"/>
        </w:rPr>
        <w:t xml:space="preserve">odos los trabajos publicados en el portal reciben una constancia, sin embargo para aquellos que deseen que esta indique su conformidad con la valoración curricular del CCH, es necesario que además de ajustarse a la plantilla correspondiente se sigan las instrucciones indicadas en la convocatoria del portal </w:t>
      </w:r>
      <w:r w:rsidRPr="00985B25">
        <w:rPr>
          <w:rFonts w:ascii="Arial" w:hAnsi="Arial" w:cs="Arial"/>
          <w:color w:val="000000"/>
        </w:rPr>
        <w:t>para</w:t>
      </w:r>
      <w:r w:rsidR="0024272B" w:rsidRPr="00985B25">
        <w:rPr>
          <w:rFonts w:ascii="Arial" w:hAnsi="Arial" w:cs="Arial"/>
          <w:color w:val="000000"/>
        </w:rPr>
        <w:t xml:space="preserve">  </w:t>
      </w:r>
      <w:r w:rsidRPr="00985B25">
        <w:rPr>
          <w:rFonts w:ascii="Arial" w:hAnsi="Arial" w:cs="Arial"/>
          <w:color w:val="000000"/>
        </w:rPr>
        <w:t>la</w:t>
      </w:r>
      <w:r w:rsidR="0024272B" w:rsidRPr="00985B25">
        <w:rPr>
          <w:rFonts w:ascii="Arial" w:hAnsi="Arial" w:cs="Arial"/>
          <w:color w:val="000000"/>
        </w:rPr>
        <w:t xml:space="preserve"> categoría de </w:t>
      </w:r>
      <w:r w:rsidR="00363DC6" w:rsidRPr="00985B25">
        <w:rPr>
          <w:rFonts w:ascii="Arial" w:hAnsi="Arial" w:cs="Arial"/>
          <w:color w:val="000000"/>
        </w:rPr>
        <w:t>E</w:t>
      </w:r>
      <w:r w:rsidRPr="00985B25">
        <w:rPr>
          <w:rFonts w:ascii="Arial" w:hAnsi="Arial" w:cs="Arial"/>
          <w:color w:val="000000"/>
        </w:rPr>
        <w:t>nsayo</w:t>
      </w:r>
      <w:r w:rsidR="0024272B" w:rsidRPr="00985B25">
        <w:rPr>
          <w:rFonts w:ascii="Arial" w:hAnsi="Arial" w:cs="Arial"/>
          <w:color w:val="000000"/>
        </w:rPr>
        <w:t>.</w:t>
      </w:r>
    </w:p>
    <w:p w:rsidR="009E328E" w:rsidRPr="00985B25" w:rsidRDefault="009E328E" w:rsidP="0024272B">
      <w:pPr>
        <w:jc w:val="both"/>
        <w:rPr>
          <w:rFonts w:ascii="Arial" w:hAnsi="Arial" w:cs="Arial"/>
          <w:b/>
          <w:color w:val="000000"/>
        </w:rPr>
      </w:pPr>
      <w:r w:rsidRPr="00985B25">
        <w:rPr>
          <w:rFonts w:ascii="Arial" w:hAnsi="Arial" w:cs="Arial"/>
          <w:b/>
          <w:color w:val="000000"/>
        </w:rPr>
        <w:t>Se anexa rúbrica de evaluación.</w:t>
      </w:r>
    </w:p>
    <w:p w:rsidR="009E328E" w:rsidRDefault="009E328E" w:rsidP="0024272B">
      <w:pPr>
        <w:jc w:val="both"/>
        <w:rPr>
          <w:color w:val="000000"/>
        </w:rPr>
      </w:pPr>
    </w:p>
    <w:p w:rsidR="00985B25" w:rsidRDefault="00985B25" w:rsidP="0024272B">
      <w:pPr>
        <w:jc w:val="both"/>
        <w:rPr>
          <w:color w:val="000000"/>
        </w:rPr>
      </w:pPr>
    </w:p>
    <w:p w:rsidR="009E328E" w:rsidRDefault="009E328E" w:rsidP="0024272B">
      <w:pPr>
        <w:jc w:val="both"/>
        <w:rPr>
          <w:color w:val="000000"/>
        </w:rPr>
      </w:pPr>
    </w:p>
    <w:p w:rsidR="009E328E" w:rsidRDefault="009E328E" w:rsidP="0024272B">
      <w:pPr>
        <w:jc w:val="both"/>
        <w:rPr>
          <w:color w:val="000000"/>
        </w:rPr>
      </w:pPr>
    </w:p>
    <w:p w:rsidR="009E328E" w:rsidRDefault="009E328E" w:rsidP="0024272B">
      <w:pPr>
        <w:jc w:val="both"/>
        <w:rPr>
          <w:color w:val="000000"/>
        </w:rPr>
      </w:pPr>
    </w:p>
    <w:p w:rsidR="009E328E" w:rsidRDefault="009E328E" w:rsidP="0024272B">
      <w:pPr>
        <w:jc w:val="both"/>
        <w:rPr>
          <w:color w:val="000000"/>
        </w:rPr>
      </w:pPr>
    </w:p>
    <w:tbl>
      <w:tblPr>
        <w:tblW w:w="0" w:type="auto"/>
        <w:tblCellMar>
          <w:top w:w="15" w:type="dxa"/>
          <w:left w:w="15" w:type="dxa"/>
          <w:bottom w:w="15" w:type="dxa"/>
          <w:right w:w="15" w:type="dxa"/>
        </w:tblCellMar>
        <w:tblLook w:val="0000" w:firstRow="0" w:lastRow="0" w:firstColumn="0" w:lastColumn="0" w:noHBand="0" w:noVBand="0"/>
      </w:tblPr>
      <w:tblGrid>
        <w:gridCol w:w="1988"/>
        <w:gridCol w:w="2287"/>
        <w:gridCol w:w="2490"/>
        <w:gridCol w:w="2273"/>
      </w:tblGrid>
      <w:tr w:rsidR="009E328E" w:rsidTr="009E328E">
        <w:trPr>
          <w:trHeight w:val="26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tcPr>
          <w:p w:rsidR="009E328E" w:rsidRPr="00985B25" w:rsidRDefault="009E328E" w:rsidP="00BB66BD">
            <w:pPr>
              <w:pStyle w:val="NormalWeb"/>
              <w:spacing w:before="0" w:beforeAutospacing="0" w:after="0" w:afterAutospacing="0"/>
              <w:jc w:val="center"/>
              <w:rPr>
                <w:rFonts w:ascii="Arial" w:hAnsi="Arial" w:cs="Arial"/>
                <w:sz w:val="22"/>
                <w:szCs w:val="22"/>
                <w:lang w:val="es-MX"/>
              </w:rPr>
            </w:pPr>
            <w:r w:rsidRPr="00985B25">
              <w:rPr>
                <w:rFonts w:ascii="Arial" w:hAnsi="Arial" w:cs="Arial"/>
                <w:b/>
                <w:bCs/>
                <w:color w:val="000000"/>
                <w:sz w:val="22"/>
                <w:szCs w:val="22"/>
                <w:lang w:val="es-MX"/>
              </w:rPr>
              <w:lastRenderedPageBreak/>
              <w:t>Criterios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tcPr>
          <w:p w:rsidR="009E328E" w:rsidRPr="00985B25" w:rsidRDefault="009E328E" w:rsidP="00BB66BD">
            <w:pPr>
              <w:pStyle w:val="NormalWeb"/>
              <w:spacing w:before="0" w:beforeAutospacing="0" w:after="0" w:afterAutospacing="0"/>
              <w:jc w:val="center"/>
              <w:rPr>
                <w:rFonts w:ascii="Arial" w:hAnsi="Arial" w:cs="Arial"/>
                <w:sz w:val="22"/>
                <w:szCs w:val="22"/>
                <w:lang w:val="es-MX"/>
              </w:rPr>
            </w:pPr>
            <w:r w:rsidRPr="00985B25">
              <w:rPr>
                <w:rFonts w:ascii="Arial" w:hAnsi="Arial" w:cs="Arial"/>
                <w:b/>
                <w:bCs/>
                <w:color w:val="000000"/>
                <w:sz w:val="22"/>
                <w:szCs w:val="22"/>
                <w:lang w:val="es-MX"/>
              </w:rPr>
              <w:t>Alto</w:t>
            </w:r>
          </w:p>
          <w:p w:rsidR="009E328E" w:rsidRPr="00985B25" w:rsidRDefault="009E328E" w:rsidP="00BB66BD">
            <w:pPr>
              <w:pStyle w:val="NormalWeb"/>
              <w:spacing w:before="0" w:beforeAutospacing="0" w:after="0" w:afterAutospacing="0"/>
              <w:jc w:val="center"/>
              <w:rPr>
                <w:rFonts w:ascii="Arial" w:hAnsi="Arial" w:cs="Arial"/>
                <w:sz w:val="22"/>
                <w:szCs w:val="22"/>
                <w:lang w:val="es-MX"/>
              </w:rPr>
            </w:pPr>
            <w:r w:rsidRPr="00985B25">
              <w:rPr>
                <w:rFonts w:ascii="Arial" w:hAnsi="Arial" w:cs="Arial"/>
                <w:b/>
                <w:bCs/>
                <w:color w:val="000000"/>
                <w:sz w:val="22"/>
                <w:szCs w:val="22"/>
                <w:lang w:val="es-MX"/>
              </w:rPr>
              <w:t>3 puntos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tcPr>
          <w:p w:rsidR="009E328E" w:rsidRPr="00985B25" w:rsidRDefault="009E328E" w:rsidP="00BB66BD">
            <w:pPr>
              <w:pStyle w:val="NormalWeb"/>
              <w:spacing w:before="0" w:beforeAutospacing="0" w:after="0" w:afterAutospacing="0"/>
              <w:jc w:val="center"/>
              <w:rPr>
                <w:rFonts w:ascii="Arial" w:hAnsi="Arial" w:cs="Arial"/>
                <w:sz w:val="22"/>
                <w:szCs w:val="22"/>
                <w:lang w:val="es-MX"/>
              </w:rPr>
            </w:pPr>
            <w:r w:rsidRPr="00985B25">
              <w:rPr>
                <w:rFonts w:ascii="Arial" w:hAnsi="Arial" w:cs="Arial"/>
                <w:b/>
                <w:bCs/>
                <w:color w:val="000000"/>
                <w:sz w:val="22"/>
                <w:szCs w:val="22"/>
                <w:lang w:val="es-MX"/>
              </w:rPr>
              <w:t>Medio</w:t>
            </w:r>
          </w:p>
          <w:p w:rsidR="009E328E" w:rsidRPr="00985B25" w:rsidRDefault="009E328E" w:rsidP="00BB66BD">
            <w:pPr>
              <w:pStyle w:val="NormalWeb"/>
              <w:spacing w:before="0" w:beforeAutospacing="0" w:after="0" w:afterAutospacing="0"/>
              <w:jc w:val="center"/>
              <w:rPr>
                <w:rFonts w:ascii="Arial" w:hAnsi="Arial" w:cs="Arial"/>
                <w:sz w:val="22"/>
                <w:szCs w:val="22"/>
                <w:lang w:val="es-MX"/>
              </w:rPr>
            </w:pPr>
            <w:r w:rsidRPr="00985B25">
              <w:rPr>
                <w:rFonts w:ascii="Arial" w:hAnsi="Arial" w:cs="Arial"/>
                <w:b/>
                <w:bCs/>
                <w:color w:val="000000"/>
                <w:sz w:val="22"/>
                <w:szCs w:val="22"/>
                <w:lang w:val="es-MX"/>
              </w:rPr>
              <w:t>2 puntos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vAlign w:val="center"/>
          </w:tcPr>
          <w:p w:rsidR="009E328E" w:rsidRPr="00985B25" w:rsidRDefault="009E328E" w:rsidP="00BB66BD">
            <w:pPr>
              <w:pStyle w:val="NormalWeb"/>
              <w:spacing w:before="0" w:beforeAutospacing="0" w:after="0" w:afterAutospacing="0"/>
              <w:jc w:val="center"/>
              <w:rPr>
                <w:rFonts w:ascii="Arial" w:hAnsi="Arial" w:cs="Arial"/>
                <w:sz w:val="22"/>
                <w:szCs w:val="22"/>
                <w:lang w:val="es-MX"/>
              </w:rPr>
            </w:pPr>
            <w:r w:rsidRPr="00985B25">
              <w:rPr>
                <w:rFonts w:ascii="Arial" w:hAnsi="Arial" w:cs="Arial"/>
                <w:b/>
                <w:bCs/>
                <w:color w:val="000000"/>
                <w:sz w:val="22"/>
                <w:szCs w:val="22"/>
                <w:lang w:val="es-MX"/>
              </w:rPr>
              <w:t>Bajo</w:t>
            </w:r>
          </w:p>
          <w:p w:rsidR="009E328E" w:rsidRPr="00985B25" w:rsidRDefault="009E328E" w:rsidP="00BB66BD">
            <w:pPr>
              <w:pStyle w:val="NormalWeb"/>
              <w:spacing w:before="0" w:beforeAutospacing="0" w:after="0" w:afterAutospacing="0"/>
              <w:jc w:val="center"/>
              <w:rPr>
                <w:rFonts w:ascii="Arial" w:hAnsi="Arial" w:cs="Arial"/>
                <w:sz w:val="22"/>
                <w:szCs w:val="22"/>
                <w:lang w:val="es-MX"/>
              </w:rPr>
            </w:pPr>
            <w:r w:rsidRPr="00985B25">
              <w:rPr>
                <w:rFonts w:ascii="Arial" w:hAnsi="Arial" w:cs="Arial"/>
                <w:b/>
                <w:bCs/>
                <w:color w:val="000000"/>
                <w:sz w:val="22"/>
                <w:szCs w:val="22"/>
                <w:lang w:val="es-MX"/>
              </w:rPr>
              <w:t>1 punto</w:t>
            </w:r>
          </w:p>
        </w:tc>
      </w:tr>
      <w:tr w:rsidR="009E328E" w:rsidTr="009E328E">
        <w:trPr>
          <w:trHeight w:val="140"/>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9E328E" w:rsidRPr="00985B25" w:rsidRDefault="009E328E" w:rsidP="00985B25">
            <w:pPr>
              <w:spacing w:after="0"/>
              <w:rPr>
                <w:rFonts w:ascii="Arial" w:hAnsi="Arial" w:cs="Arial"/>
                <w:b/>
              </w:rPr>
            </w:pPr>
            <w:r w:rsidRPr="00985B25">
              <w:rPr>
                <w:rFonts w:ascii="Arial" w:hAnsi="Arial" w:cs="Arial"/>
                <w:b/>
              </w:rPr>
              <w:t>Introducción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28E" w:rsidRPr="00985B25" w:rsidRDefault="009E328E" w:rsidP="00985B25">
            <w:pPr>
              <w:spacing w:after="0"/>
              <w:rPr>
                <w:rFonts w:ascii="Arial" w:hAnsi="Arial" w:cs="Arial"/>
              </w:rPr>
            </w:pPr>
            <w:r w:rsidRPr="00985B25">
              <w:rPr>
                <w:rFonts w:ascii="Arial" w:hAnsi="Arial" w:cs="Arial"/>
              </w:rPr>
              <w:t>Presenta el tema a desarrollar, da a conocer su opinión o tesis o hipótesis que pretende demostrar.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28E" w:rsidRPr="00985B25" w:rsidRDefault="009E328E" w:rsidP="00985B25">
            <w:pPr>
              <w:spacing w:after="0"/>
              <w:rPr>
                <w:rFonts w:ascii="Arial" w:hAnsi="Arial" w:cs="Arial"/>
              </w:rPr>
            </w:pPr>
            <w:r w:rsidRPr="00985B25">
              <w:rPr>
                <w:rFonts w:ascii="Arial" w:hAnsi="Arial" w:cs="Arial"/>
              </w:rPr>
              <w:t>Presenta el tema a desarrollar o su opinión o tesis o hipótesis que pretende demostrar sin claridad.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28E" w:rsidRPr="00985B25" w:rsidRDefault="009E328E" w:rsidP="00985B25">
            <w:pPr>
              <w:spacing w:after="0"/>
              <w:rPr>
                <w:rFonts w:ascii="Arial" w:hAnsi="Arial" w:cs="Arial"/>
              </w:rPr>
            </w:pPr>
            <w:r w:rsidRPr="00985B25">
              <w:rPr>
                <w:rFonts w:ascii="Arial" w:hAnsi="Arial" w:cs="Arial"/>
              </w:rPr>
              <w:t>No presenta ni el tema a desarrollar, ni su opinión, ni tesis o hipótesis.</w:t>
            </w:r>
          </w:p>
        </w:tc>
      </w:tr>
      <w:tr w:rsidR="009E328E" w:rsidTr="009E328E">
        <w:trPr>
          <w:trHeight w:val="140"/>
        </w:trPr>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9E328E" w:rsidRPr="00985B25" w:rsidRDefault="009E328E" w:rsidP="00985B25">
            <w:pPr>
              <w:pStyle w:val="NormalWeb"/>
              <w:spacing w:before="0" w:beforeAutospacing="0" w:after="0" w:afterAutospacing="0" w:line="140" w:lineRule="atLeast"/>
              <w:rPr>
                <w:rFonts w:ascii="Arial" w:hAnsi="Arial" w:cs="Arial"/>
                <w:b/>
                <w:sz w:val="22"/>
                <w:szCs w:val="22"/>
                <w:lang w:val="es-MX"/>
              </w:rPr>
            </w:pPr>
            <w:r w:rsidRPr="00985B25">
              <w:rPr>
                <w:rFonts w:ascii="Arial" w:hAnsi="Arial" w:cs="Arial"/>
                <w:b/>
                <w:bCs/>
                <w:color w:val="000000"/>
                <w:sz w:val="22"/>
                <w:szCs w:val="22"/>
                <w:lang w:val="es-MX"/>
              </w:rPr>
              <w:t xml:space="preserve">Contiene Tesis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28E" w:rsidRPr="00985B25" w:rsidRDefault="009E328E" w:rsidP="00985B25">
            <w:pPr>
              <w:pStyle w:val="NormalWeb"/>
              <w:spacing w:before="0" w:beforeAutospacing="0" w:after="0" w:afterAutospacing="0" w:line="140" w:lineRule="atLeast"/>
              <w:jc w:val="center"/>
              <w:rPr>
                <w:rFonts w:ascii="Arial" w:hAnsi="Arial" w:cs="Arial"/>
                <w:sz w:val="22"/>
                <w:szCs w:val="22"/>
                <w:lang w:val="es-MX"/>
              </w:rPr>
            </w:pPr>
            <w:r w:rsidRPr="00985B25">
              <w:rPr>
                <w:rFonts w:ascii="Arial" w:hAnsi="Arial" w:cs="Arial"/>
                <w:color w:val="000000"/>
                <w:sz w:val="22"/>
                <w:szCs w:val="22"/>
                <w:lang w:val="es-MX"/>
              </w:rPr>
              <w:t xml:space="preserve">Claramente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28E" w:rsidRPr="00985B25" w:rsidRDefault="009E328E" w:rsidP="00985B25">
            <w:pPr>
              <w:pStyle w:val="NormalWeb"/>
              <w:spacing w:before="0" w:beforeAutospacing="0" w:after="0" w:afterAutospacing="0" w:line="140" w:lineRule="atLeast"/>
              <w:jc w:val="center"/>
              <w:rPr>
                <w:rFonts w:ascii="Arial" w:hAnsi="Arial" w:cs="Arial"/>
                <w:sz w:val="22"/>
                <w:szCs w:val="22"/>
                <w:lang w:val="es-MX"/>
              </w:rPr>
            </w:pPr>
            <w:r w:rsidRPr="00985B25">
              <w:rPr>
                <w:rFonts w:ascii="Arial" w:hAnsi="Arial" w:cs="Arial"/>
                <w:color w:val="000000"/>
                <w:sz w:val="22"/>
                <w:szCs w:val="22"/>
                <w:lang w:val="es-MX"/>
              </w:rPr>
              <w:t xml:space="preserve">No claramente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28E" w:rsidRPr="00985B25" w:rsidRDefault="009E328E" w:rsidP="00985B25">
            <w:pPr>
              <w:pStyle w:val="NormalWeb"/>
              <w:spacing w:before="0" w:beforeAutospacing="0" w:after="0" w:afterAutospacing="0" w:line="140" w:lineRule="atLeast"/>
              <w:jc w:val="center"/>
              <w:rPr>
                <w:rFonts w:ascii="Arial" w:hAnsi="Arial" w:cs="Arial"/>
                <w:sz w:val="22"/>
                <w:szCs w:val="22"/>
                <w:lang w:val="es-MX"/>
              </w:rPr>
            </w:pPr>
            <w:r w:rsidRPr="00985B25">
              <w:rPr>
                <w:rFonts w:ascii="Arial" w:hAnsi="Arial" w:cs="Arial"/>
                <w:color w:val="000000"/>
                <w:sz w:val="22"/>
                <w:szCs w:val="22"/>
                <w:lang w:val="es-MX"/>
              </w:rPr>
              <w:t xml:space="preserve">No contiene </w:t>
            </w:r>
          </w:p>
        </w:tc>
      </w:tr>
      <w:tr w:rsidR="009E328E" w:rsidTr="009E328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9E328E" w:rsidRPr="00985B25" w:rsidRDefault="009E328E" w:rsidP="00985B25">
            <w:pPr>
              <w:pStyle w:val="NormalWeb"/>
              <w:spacing w:before="0" w:beforeAutospacing="0" w:after="0" w:afterAutospacing="0" w:line="0" w:lineRule="atLeast"/>
              <w:rPr>
                <w:rFonts w:ascii="Arial" w:hAnsi="Arial" w:cs="Arial"/>
                <w:b/>
                <w:sz w:val="22"/>
                <w:szCs w:val="22"/>
                <w:lang w:val="es-MX"/>
              </w:rPr>
            </w:pPr>
            <w:r w:rsidRPr="00985B25">
              <w:rPr>
                <w:rFonts w:ascii="Arial" w:hAnsi="Arial" w:cs="Arial"/>
                <w:b/>
                <w:bCs/>
                <w:color w:val="000000"/>
                <w:sz w:val="22"/>
                <w:szCs w:val="22"/>
                <w:lang w:val="es-MX"/>
              </w:rPr>
              <w:t>Conclusiones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E328E" w:rsidRPr="00985B25" w:rsidRDefault="009E328E" w:rsidP="00985B25">
            <w:pPr>
              <w:pStyle w:val="NormalWeb"/>
              <w:spacing w:before="0" w:beforeAutospacing="0" w:after="0" w:afterAutospacing="0" w:line="0" w:lineRule="atLeast"/>
              <w:jc w:val="center"/>
              <w:rPr>
                <w:rFonts w:ascii="Arial" w:hAnsi="Arial" w:cs="Arial"/>
                <w:sz w:val="22"/>
                <w:szCs w:val="22"/>
                <w:lang w:val="es-MX"/>
              </w:rPr>
            </w:pPr>
            <w:r w:rsidRPr="00985B25">
              <w:rPr>
                <w:rFonts w:ascii="Arial" w:hAnsi="Arial" w:cs="Arial"/>
                <w:color w:val="000000"/>
                <w:sz w:val="22"/>
                <w:szCs w:val="22"/>
                <w:lang w:val="es-MX"/>
              </w:rPr>
              <w:t>Resume las ideas principales, reafirmando o refutando de manera clara su posición con las teorías o hipótesis desarrolladas.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E328E" w:rsidRPr="00985B25" w:rsidRDefault="009E328E" w:rsidP="00985B25">
            <w:pPr>
              <w:pStyle w:val="NormalWeb"/>
              <w:spacing w:before="0" w:beforeAutospacing="0" w:after="0" w:afterAutospacing="0" w:line="0" w:lineRule="atLeast"/>
              <w:jc w:val="center"/>
              <w:rPr>
                <w:rFonts w:ascii="Arial" w:hAnsi="Arial" w:cs="Arial"/>
                <w:sz w:val="22"/>
                <w:szCs w:val="22"/>
                <w:lang w:val="es-MX"/>
              </w:rPr>
            </w:pPr>
            <w:r w:rsidRPr="00985B25">
              <w:rPr>
                <w:rFonts w:ascii="Arial" w:hAnsi="Arial" w:cs="Arial"/>
                <w:color w:val="000000"/>
                <w:sz w:val="22"/>
                <w:szCs w:val="22"/>
                <w:lang w:val="es-MX"/>
              </w:rPr>
              <w:t>Resume las ideas principales, reafirmando o refutando su posición con las teorías o hipótesis desarrolladas.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E328E" w:rsidRPr="00985B25" w:rsidRDefault="009E328E" w:rsidP="00985B25">
            <w:pPr>
              <w:pStyle w:val="NormalWeb"/>
              <w:spacing w:before="0" w:beforeAutospacing="0" w:after="0" w:afterAutospacing="0" w:line="0" w:lineRule="atLeast"/>
              <w:jc w:val="center"/>
              <w:rPr>
                <w:rFonts w:ascii="Arial" w:hAnsi="Arial" w:cs="Arial"/>
                <w:sz w:val="22"/>
                <w:szCs w:val="22"/>
                <w:lang w:val="es-MX"/>
              </w:rPr>
            </w:pPr>
            <w:r w:rsidRPr="00985B25">
              <w:rPr>
                <w:rFonts w:ascii="Arial" w:hAnsi="Arial" w:cs="Arial"/>
                <w:color w:val="000000"/>
                <w:sz w:val="22"/>
                <w:szCs w:val="22"/>
                <w:lang w:val="es-MX"/>
              </w:rPr>
              <w:t>Resume no muy claramente las ideas y/o su posición con las teorías o hipótesis desarrolladas.</w:t>
            </w:r>
          </w:p>
        </w:tc>
      </w:tr>
      <w:tr w:rsidR="009E328E" w:rsidTr="009E328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9E328E" w:rsidRPr="00985B25" w:rsidRDefault="009E328E" w:rsidP="00985B25">
            <w:pPr>
              <w:spacing w:after="0"/>
              <w:rPr>
                <w:rFonts w:ascii="Arial" w:hAnsi="Arial" w:cs="Arial"/>
                <w:b/>
              </w:rPr>
            </w:pPr>
            <w:r w:rsidRPr="00985B25">
              <w:rPr>
                <w:rFonts w:ascii="Arial" w:hAnsi="Arial" w:cs="Arial"/>
                <w:b/>
              </w:rPr>
              <w:t>Desarrollo o argumentación.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E328E" w:rsidRPr="00985B25" w:rsidRDefault="009E328E" w:rsidP="00985B25">
            <w:pPr>
              <w:spacing w:after="0"/>
              <w:rPr>
                <w:rFonts w:ascii="Arial" w:hAnsi="Arial" w:cs="Arial"/>
              </w:rPr>
            </w:pPr>
            <w:r w:rsidRPr="00985B25">
              <w:rPr>
                <w:rFonts w:ascii="Arial" w:hAnsi="Arial" w:cs="Arial"/>
              </w:rPr>
              <w:t>Argumenta y desarrolla su opinión, tesis o hipótesis; con ejemplos, información, comparaciones y datos, apoyados de citas.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E328E" w:rsidRPr="00985B25" w:rsidRDefault="009E328E" w:rsidP="00985B25">
            <w:pPr>
              <w:spacing w:after="0"/>
              <w:rPr>
                <w:rFonts w:ascii="Arial" w:hAnsi="Arial" w:cs="Arial"/>
              </w:rPr>
            </w:pPr>
            <w:r w:rsidRPr="00985B25">
              <w:rPr>
                <w:rFonts w:ascii="Arial" w:hAnsi="Arial" w:cs="Arial"/>
              </w:rPr>
              <w:t>Vagamente Argumenta y desarrolla su opinión, tesis o hipótesis; ejemplos, información, comparaciones y datos, insuficientes o poco claros, algunos apoyados de citas.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E328E" w:rsidRPr="00985B25" w:rsidRDefault="009E328E" w:rsidP="00985B25">
            <w:pPr>
              <w:spacing w:after="0"/>
              <w:rPr>
                <w:rFonts w:ascii="Arial" w:hAnsi="Arial" w:cs="Arial"/>
              </w:rPr>
            </w:pPr>
            <w:r w:rsidRPr="00985B25">
              <w:rPr>
                <w:rFonts w:ascii="Arial" w:hAnsi="Arial" w:cs="Arial"/>
              </w:rPr>
              <w:t>No argumenta ni desarrolla su opinión, tesis o hipótesis; faltan ejemplos, información, comparaciones o datos.</w:t>
            </w:r>
          </w:p>
        </w:tc>
      </w:tr>
      <w:tr w:rsidR="009E328E" w:rsidTr="009E328E">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00" w:type="dxa"/>
              <w:left w:w="100" w:type="dxa"/>
              <w:bottom w:w="100" w:type="dxa"/>
              <w:right w:w="100" w:type="dxa"/>
            </w:tcMar>
          </w:tcPr>
          <w:p w:rsidR="009E328E" w:rsidRPr="00985B25" w:rsidRDefault="009E328E" w:rsidP="00985B25">
            <w:pPr>
              <w:pStyle w:val="NormalWeb"/>
              <w:spacing w:before="0" w:beforeAutospacing="0" w:after="0" w:afterAutospacing="0" w:line="0" w:lineRule="atLeast"/>
              <w:rPr>
                <w:rFonts w:ascii="Arial" w:hAnsi="Arial" w:cs="Arial"/>
                <w:b/>
                <w:sz w:val="22"/>
                <w:szCs w:val="22"/>
                <w:lang w:val="es-MX"/>
              </w:rPr>
            </w:pPr>
            <w:r w:rsidRPr="00985B25">
              <w:rPr>
                <w:rFonts w:ascii="Arial" w:hAnsi="Arial" w:cs="Arial"/>
                <w:b/>
                <w:color w:val="000000"/>
                <w:sz w:val="22"/>
                <w:szCs w:val="22"/>
                <w:lang w:val="es-MX"/>
              </w:rPr>
              <w:t>El texto contiene fundamentación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E328E" w:rsidRPr="00985B25" w:rsidRDefault="009E328E" w:rsidP="00985B25">
            <w:pPr>
              <w:pStyle w:val="NormalWeb"/>
              <w:spacing w:before="0" w:beforeAutospacing="0" w:after="0" w:afterAutospacing="0" w:line="0" w:lineRule="atLeast"/>
              <w:jc w:val="center"/>
              <w:rPr>
                <w:rFonts w:ascii="Arial" w:hAnsi="Arial" w:cs="Arial"/>
                <w:sz w:val="22"/>
                <w:szCs w:val="22"/>
                <w:lang w:val="es-MX"/>
              </w:rPr>
            </w:pPr>
            <w:r w:rsidRPr="00985B25">
              <w:rPr>
                <w:rFonts w:ascii="Arial" w:hAnsi="Arial" w:cs="Arial"/>
                <w:color w:val="000000"/>
                <w:sz w:val="22"/>
                <w:szCs w:val="22"/>
                <w:lang w:val="es-MX"/>
              </w:rPr>
              <w:t>En el texto se presentan  elementos  de fundamentación bien marcados como citas, notas al pie de página, etc.</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E328E" w:rsidRPr="00985B25" w:rsidRDefault="009E328E" w:rsidP="00985B25">
            <w:pPr>
              <w:pStyle w:val="NormalWeb"/>
              <w:spacing w:before="0" w:beforeAutospacing="0" w:after="0" w:afterAutospacing="0" w:line="0" w:lineRule="atLeast"/>
              <w:jc w:val="center"/>
              <w:rPr>
                <w:rFonts w:ascii="Arial" w:hAnsi="Arial" w:cs="Arial"/>
                <w:sz w:val="22"/>
                <w:szCs w:val="22"/>
                <w:lang w:val="es-MX"/>
              </w:rPr>
            </w:pPr>
            <w:r w:rsidRPr="00985B25">
              <w:rPr>
                <w:rFonts w:ascii="Arial" w:hAnsi="Arial" w:cs="Arial"/>
                <w:color w:val="000000"/>
                <w:sz w:val="22"/>
                <w:szCs w:val="22"/>
                <w:lang w:val="es-MX"/>
              </w:rPr>
              <w:t>En el texto se presentan elementos de fundamentación con errores de citación.</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E328E" w:rsidRPr="00985B25" w:rsidRDefault="009E328E" w:rsidP="00985B25">
            <w:pPr>
              <w:pStyle w:val="NormalWeb"/>
              <w:spacing w:before="0" w:beforeAutospacing="0" w:after="0" w:afterAutospacing="0" w:line="0" w:lineRule="atLeast"/>
              <w:jc w:val="center"/>
              <w:rPr>
                <w:rFonts w:ascii="Arial" w:hAnsi="Arial" w:cs="Arial"/>
                <w:sz w:val="22"/>
                <w:szCs w:val="22"/>
                <w:lang w:val="es-MX"/>
              </w:rPr>
            </w:pPr>
            <w:r w:rsidRPr="00985B25">
              <w:rPr>
                <w:rFonts w:ascii="Arial" w:hAnsi="Arial" w:cs="Arial"/>
                <w:color w:val="000000"/>
                <w:sz w:val="22"/>
                <w:szCs w:val="22"/>
                <w:lang w:val="es-MX"/>
              </w:rPr>
              <w:t>En el texto no se presentan elementos de fundamentación.</w:t>
            </w:r>
          </w:p>
        </w:tc>
      </w:tr>
    </w:tbl>
    <w:p w:rsidR="009E328E" w:rsidRDefault="009E328E" w:rsidP="009E328E">
      <w:pPr>
        <w:spacing w:after="0"/>
      </w:pPr>
    </w:p>
    <w:p w:rsidR="009E328E" w:rsidRPr="00AD4510" w:rsidRDefault="009E328E" w:rsidP="00985B25">
      <w:pPr>
        <w:pStyle w:val="NormalWeb"/>
        <w:spacing w:before="0" w:beforeAutospacing="0" w:after="0" w:afterAutospacing="0"/>
        <w:jc w:val="both"/>
        <w:rPr>
          <w:sz w:val="18"/>
          <w:szCs w:val="18"/>
          <w:lang w:val="es-MX"/>
        </w:rPr>
      </w:pPr>
      <w:r w:rsidRPr="009E328E">
        <w:rPr>
          <w:rFonts w:ascii="Arial" w:hAnsi="Arial" w:cs="Arial"/>
          <w:b/>
          <w:bCs/>
          <w:color w:val="000000"/>
          <w:sz w:val="18"/>
          <w:szCs w:val="18"/>
          <w:lang w:val="es-MX"/>
        </w:rPr>
        <w:t xml:space="preserve">*ENSAYO. RUBRO I, III y V-B. </w:t>
      </w:r>
      <w:r w:rsidRPr="009E328E">
        <w:rPr>
          <w:rFonts w:ascii="Arial" w:hAnsi="Arial" w:cs="Arial"/>
          <w:color w:val="000000"/>
          <w:sz w:val="18"/>
          <w:szCs w:val="18"/>
          <w:lang w:val="es-MX"/>
        </w:rPr>
        <w:t>Es el escrito original elaborado por un profesor, referido al área de especialidad, al proceso de enseñanza, a la divulgación o extensión de la cultura, expuesto en un mínimo de cinco cuartillas, sustentado en diversas fuentes de información, de carácter eminentemente argumentativo. Incluye: a) tesis, b) argumentos, c) conclusiones, d) referencias y e) bibliografía. Fuente: “Protocolo de equivalencias para el ingreso y la promoción de los profesores ordinarios de carrera del colegio de ciencias y humanidades” 3ra versión, mayo de 2008.</w:t>
      </w:r>
    </w:p>
    <w:sectPr w:rsidR="009E328E" w:rsidRPr="00AD451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E4" w:rsidRDefault="00A50EE4" w:rsidP="00D271DB">
      <w:pPr>
        <w:spacing w:after="0" w:line="240" w:lineRule="auto"/>
      </w:pPr>
      <w:r>
        <w:separator/>
      </w:r>
    </w:p>
  </w:endnote>
  <w:endnote w:type="continuationSeparator" w:id="0">
    <w:p w:rsidR="00A50EE4" w:rsidRDefault="00A50EE4" w:rsidP="00D2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A1" w:rsidRDefault="008F6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51" w:rsidRPr="00FD0851" w:rsidRDefault="00FD0851">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rPr>
      <w:t xml:space="preserve">Portal </w:t>
    </w:r>
    <w:r w:rsidR="00825138">
      <w:rPr>
        <w:rFonts w:asciiTheme="majorHAnsi" w:eastAsiaTheme="majorEastAsia" w:hAnsiTheme="majorHAnsi" w:cstheme="majorBidi"/>
      </w:rPr>
      <w:t>para</w:t>
    </w:r>
    <w:r>
      <w:rPr>
        <w:rFonts w:asciiTheme="majorHAnsi" w:eastAsiaTheme="majorEastAsia" w:hAnsiTheme="majorHAnsi" w:cstheme="majorBidi"/>
      </w:rPr>
      <w:t xml:space="preserve"> profesores de Física </w:t>
    </w:r>
    <w:r w:rsidR="00825138">
      <w:rPr>
        <w:rFonts w:asciiTheme="majorHAnsi" w:eastAsiaTheme="majorEastAsia" w:hAnsiTheme="majorHAnsi" w:cstheme="majorBidi"/>
      </w:rPr>
      <w:t>del CCH</w:t>
    </w:r>
    <w:r>
      <w:rPr>
        <w:rFonts w:asciiTheme="majorHAnsi" w:eastAsiaTheme="majorEastAsia" w:hAnsiTheme="majorHAnsi" w:cstheme="majorBidi"/>
      </w:rPr>
      <w:t xml:space="preserve">                </w:t>
    </w:r>
    <w:r w:rsidR="00630AC8">
      <w:rPr>
        <w:rFonts w:asciiTheme="majorHAnsi" w:eastAsiaTheme="majorEastAsia" w:hAnsiTheme="majorHAnsi" w:cstheme="majorBidi"/>
      </w:rPr>
      <w:t xml:space="preserve"> </w:t>
    </w:r>
    <w:hyperlink r:id="rId1" w:history="1">
      <w:r w:rsidRPr="00FD0851">
        <w:rPr>
          <w:rStyle w:val="Hyperlink"/>
          <w:rFonts w:asciiTheme="majorHAnsi" w:eastAsiaTheme="majorEastAsia" w:hAnsiTheme="majorHAnsi" w:cstheme="majorBidi"/>
          <w:sz w:val="20"/>
          <w:szCs w:val="20"/>
        </w:rPr>
        <w:t>http://portalacademico.cch.unam.mx/fisica/</w:t>
      </w:r>
    </w:hyperlink>
  </w:p>
  <w:p w:rsidR="00630AC8" w:rsidRDefault="00630A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247B84" w:rsidRPr="00247B84">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630AC8" w:rsidRDefault="00630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A1" w:rsidRDefault="008F6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E4" w:rsidRDefault="00A50EE4" w:rsidP="00D271DB">
      <w:pPr>
        <w:spacing w:after="0" w:line="240" w:lineRule="auto"/>
      </w:pPr>
      <w:r>
        <w:separator/>
      </w:r>
    </w:p>
  </w:footnote>
  <w:footnote w:type="continuationSeparator" w:id="0">
    <w:p w:rsidR="00A50EE4" w:rsidRDefault="00A50EE4" w:rsidP="00D27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A1" w:rsidRDefault="008F6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1DB" w:rsidRDefault="008F6CA1">
    <w:pPr>
      <w:pStyle w:val="Header"/>
    </w:pPr>
    <w:r>
      <w:rPr>
        <w:noProof/>
        <w:lang w:eastAsia="es-MX"/>
      </w:rPr>
      <w:drawing>
        <wp:inline distT="0" distB="0" distL="0" distR="0" wp14:anchorId="6A0EC25F" wp14:editId="5343B49C">
          <wp:extent cx="5887616" cy="89137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602" cy="891374"/>
                  </a:xfrm>
                  <a:prstGeom prst="rect">
                    <a:avLst/>
                  </a:prstGeom>
                  <a:noFill/>
                  <a:ln>
                    <a:noFill/>
                  </a:ln>
                </pic:spPr>
              </pic:pic>
            </a:graphicData>
          </a:graphic>
        </wp:inline>
      </w:drawing>
    </w:r>
    <w:r w:rsidR="00623562">
      <w:rPr>
        <w:noProof/>
        <w:lang w:eastAsia="es-MX"/>
      </w:rPr>
      <mc:AlternateContent>
        <mc:Choice Requires="wps">
          <w:drawing>
            <wp:anchor distT="0" distB="0" distL="114300" distR="114300" simplePos="0" relativeHeight="251661312" behindDoc="0" locked="0" layoutInCell="1" allowOverlap="1" wp14:anchorId="6774B1C4" wp14:editId="02D49807">
              <wp:simplePos x="0" y="0"/>
              <wp:positionH relativeFrom="column">
                <wp:posOffset>4816812</wp:posOffset>
              </wp:positionH>
              <wp:positionV relativeFrom="paragraph">
                <wp:posOffset>-1711</wp:posOffset>
              </wp:positionV>
              <wp:extent cx="951722" cy="559098"/>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951722" cy="559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62" w:rsidRDefault="00623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margin-left:379.3pt;margin-top:-.15pt;width:74.9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" filled="f" stroked="f" strokeweight=".5pt">
              <v:textbox>
                <w:txbxContent>
                  <w:p w:rsidR="00623562" w:rsidRDefault="00623562"/>
                </w:txbxContent>
              </v:textbox>
            </v:shape>
          </w:pict>
        </mc:Fallback>
      </mc:AlternateContent>
    </w:r>
    <w:r w:rsidR="00623562">
      <w:rPr>
        <w:noProof/>
        <w:lang w:eastAsia="es-MX"/>
      </w:rPr>
      <mc:AlternateContent>
        <mc:Choice Requires="wps">
          <w:drawing>
            <wp:anchor distT="0" distB="0" distL="114300" distR="114300" simplePos="0" relativeHeight="251660288" behindDoc="0" locked="0" layoutInCell="1" allowOverlap="1" wp14:anchorId="30D906A2" wp14:editId="10E03046">
              <wp:simplePos x="0" y="0"/>
              <wp:positionH relativeFrom="column">
                <wp:posOffset>2437506</wp:posOffset>
              </wp:positionH>
              <wp:positionV relativeFrom="paragraph">
                <wp:posOffset>-1711</wp:posOffset>
              </wp:positionV>
              <wp:extent cx="755779" cy="615523"/>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755779" cy="615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62" w:rsidRDefault="00623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7" type="#_x0000_t202" style="position:absolute;margin-left:191.95pt;margin-top:-.15pt;width:59.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" filled="f" stroked="f" strokeweight=".5pt">
              <v:textbox>
                <w:txbxContent>
                  <w:p w:rsidR="00623562" w:rsidRDefault="00623562"/>
                </w:txbxContent>
              </v:textbox>
            </v:shape>
          </w:pict>
        </mc:Fallback>
      </mc:AlternateContent>
    </w:r>
    <w:r w:rsidR="00623562">
      <w:rPr>
        <w:noProof/>
        <w:lang w:eastAsia="es-MX"/>
      </w:rPr>
      <mc:AlternateContent>
        <mc:Choice Requires="wps">
          <w:drawing>
            <wp:anchor distT="0" distB="0" distL="114300" distR="114300" simplePos="0" relativeHeight="251659264" behindDoc="0" locked="0" layoutInCell="1" allowOverlap="1" wp14:anchorId="03A8B97C" wp14:editId="7AE08B88">
              <wp:simplePos x="0" y="0"/>
              <wp:positionH relativeFrom="column">
                <wp:posOffset>562183</wp:posOffset>
              </wp:positionH>
              <wp:positionV relativeFrom="paragraph">
                <wp:posOffset>110309</wp:posOffset>
              </wp:positionV>
              <wp:extent cx="662474" cy="653143"/>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662474"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562" w:rsidRDefault="00623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 Cuadro de texto" o:spid="_x0000_s1028" type="#_x0000_t202" style="position:absolute;margin-left:44.25pt;margin-top:8.7pt;width:52.1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" filled="f" stroked="f" strokeweight=".5pt">
              <v:textbox>
                <w:txbxContent>
                  <w:p w:rsidR="00623562" w:rsidRDefault="00623562"/>
                </w:txbxContent>
              </v:textbox>
            </v:shape>
          </w:pict>
        </mc:Fallback>
      </mc:AlternateContent>
    </w:r>
    <w:r w:rsidR="00D271DB">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CA1" w:rsidRDefault="008F6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DB"/>
    <w:rsid w:val="00061DEF"/>
    <w:rsid w:val="001C70BD"/>
    <w:rsid w:val="001D1EB9"/>
    <w:rsid w:val="001D31E1"/>
    <w:rsid w:val="001E203E"/>
    <w:rsid w:val="00234355"/>
    <w:rsid w:val="0024272B"/>
    <w:rsid w:val="00247B84"/>
    <w:rsid w:val="00264BD0"/>
    <w:rsid w:val="00286E68"/>
    <w:rsid w:val="002C6048"/>
    <w:rsid w:val="00362CD0"/>
    <w:rsid w:val="00363DC6"/>
    <w:rsid w:val="00382D20"/>
    <w:rsid w:val="003C30F5"/>
    <w:rsid w:val="003E7D25"/>
    <w:rsid w:val="00401AAF"/>
    <w:rsid w:val="00432D71"/>
    <w:rsid w:val="00434E49"/>
    <w:rsid w:val="00520F50"/>
    <w:rsid w:val="0058685A"/>
    <w:rsid w:val="005B2D36"/>
    <w:rsid w:val="00623562"/>
    <w:rsid w:val="00630AC8"/>
    <w:rsid w:val="00717F22"/>
    <w:rsid w:val="007F1FC5"/>
    <w:rsid w:val="00813A88"/>
    <w:rsid w:val="00825138"/>
    <w:rsid w:val="008547C2"/>
    <w:rsid w:val="008B0C6F"/>
    <w:rsid w:val="008F6CA1"/>
    <w:rsid w:val="009372AF"/>
    <w:rsid w:val="00985B25"/>
    <w:rsid w:val="009B5825"/>
    <w:rsid w:val="009E328E"/>
    <w:rsid w:val="00A17DC4"/>
    <w:rsid w:val="00A50EE4"/>
    <w:rsid w:val="00A65B2C"/>
    <w:rsid w:val="00AD4510"/>
    <w:rsid w:val="00AD5347"/>
    <w:rsid w:val="00B416C2"/>
    <w:rsid w:val="00B452BC"/>
    <w:rsid w:val="00B630EF"/>
    <w:rsid w:val="00B97D41"/>
    <w:rsid w:val="00D20165"/>
    <w:rsid w:val="00D271DB"/>
    <w:rsid w:val="00D34732"/>
    <w:rsid w:val="00DE479C"/>
    <w:rsid w:val="00E01F85"/>
    <w:rsid w:val="00E732D9"/>
    <w:rsid w:val="00ED7EF1"/>
    <w:rsid w:val="00F07FE0"/>
    <w:rsid w:val="00FD0851"/>
    <w:rsid w:val="00FD2BFA"/>
    <w:rsid w:val="00FF7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1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D271DB"/>
  </w:style>
  <w:style w:type="paragraph" w:styleId="Footer">
    <w:name w:val="footer"/>
    <w:basedOn w:val="Normal"/>
    <w:link w:val="FooterChar"/>
    <w:uiPriority w:val="99"/>
    <w:unhideWhenUsed/>
    <w:rsid w:val="00D271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D271DB"/>
  </w:style>
  <w:style w:type="paragraph" w:styleId="BalloonText">
    <w:name w:val="Balloon Text"/>
    <w:basedOn w:val="Normal"/>
    <w:link w:val="BalloonTextChar"/>
    <w:uiPriority w:val="99"/>
    <w:semiHidden/>
    <w:unhideWhenUsed/>
    <w:rsid w:val="00D2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DB"/>
    <w:rPr>
      <w:rFonts w:ascii="Tahoma" w:hAnsi="Tahoma" w:cs="Tahoma"/>
      <w:sz w:val="16"/>
      <w:szCs w:val="16"/>
    </w:rPr>
  </w:style>
  <w:style w:type="character" w:styleId="Hyperlink">
    <w:name w:val="Hyperlink"/>
    <w:basedOn w:val="DefaultParagraphFont"/>
    <w:uiPriority w:val="99"/>
    <w:unhideWhenUsed/>
    <w:rsid w:val="00FD0851"/>
    <w:rPr>
      <w:color w:val="0000FF" w:themeColor="hyperlink"/>
      <w:u w:val="single"/>
    </w:rPr>
  </w:style>
  <w:style w:type="paragraph" w:styleId="FootnoteText">
    <w:name w:val="footnote text"/>
    <w:basedOn w:val="Normal"/>
    <w:link w:val="FootnoteTextChar"/>
    <w:uiPriority w:val="99"/>
    <w:semiHidden/>
    <w:unhideWhenUsed/>
    <w:rsid w:val="00AD5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347"/>
    <w:rPr>
      <w:sz w:val="20"/>
      <w:szCs w:val="20"/>
    </w:rPr>
  </w:style>
  <w:style w:type="character" w:styleId="FootnoteReference">
    <w:name w:val="footnote reference"/>
    <w:semiHidden/>
    <w:rsid w:val="00AD5347"/>
    <w:rPr>
      <w:vertAlign w:val="superscript"/>
    </w:rPr>
  </w:style>
  <w:style w:type="paragraph" w:styleId="HTMLPreformatted">
    <w:name w:val="HTML Preformatted"/>
    <w:basedOn w:val="Normal"/>
    <w:link w:val="HTMLPreformattedChar"/>
    <w:uiPriority w:val="99"/>
    <w:semiHidden/>
    <w:unhideWhenUsed/>
    <w:rsid w:val="00813A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3A88"/>
    <w:rPr>
      <w:rFonts w:ascii="Consolas" w:hAnsi="Consolas" w:cs="Consolas"/>
      <w:sz w:val="20"/>
      <w:szCs w:val="20"/>
    </w:rPr>
  </w:style>
  <w:style w:type="paragraph" w:styleId="NormalWeb">
    <w:name w:val="Normal (Web)"/>
    <w:basedOn w:val="Normal"/>
    <w:semiHidden/>
    <w:rsid w:val="009E32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1DB"/>
    <w:pPr>
      <w:tabs>
        <w:tab w:val="center" w:pos="4419"/>
        <w:tab w:val="right" w:pos="8838"/>
      </w:tabs>
      <w:spacing w:after="0" w:line="240" w:lineRule="auto"/>
    </w:pPr>
  </w:style>
  <w:style w:type="character" w:customStyle="1" w:styleId="HeaderChar">
    <w:name w:val="Header Char"/>
    <w:basedOn w:val="DefaultParagraphFont"/>
    <w:link w:val="Header"/>
    <w:uiPriority w:val="99"/>
    <w:rsid w:val="00D271DB"/>
  </w:style>
  <w:style w:type="paragraph" w:styleId="Footer">
    <w:name w:val="footer"/>
    <w:basedOn w:val="Normal"/>
    <w:link w:val="FooterChar"/>
    <w:uiPriority w:val="99"/>
    <w:unhideWhenUsed/>
    <w:rsid w:val="00D271DB"/>
    <w:pPr>
      <w:tabs>
        <w:tab w:val="center" w:pos="4419"/>
        <w:tab w:val="right" w:pos="8838"/>
      </w:tabs>
      <w:spacing w:after="0" w:line="240" w:lineRule="auto"/>
    </w:pPr>
  </w:style>
  <w:style w:type="character" w:customStyle="1" w:styleId="FooterChar">
    <w:name w:val="Footer Char"/>
    <w:basedOn w:val="DefaultParagraphFont"/>
    <w:link w:val="Footer"/>
    <w:uiPriority w:val="99"/>
    <w:rsid w:val="00D271DB"/>
  </w:style>
  <w:style w:type="paragraph" w:styleId="BalloonText">
    <w:name w:val="Balloon Text"/>
    <w:basedOn w:val="Normal"/>
    <w:link w:val="BalloonTextChar"/>
    <w:uiPriority w:val="99"/>
    <w:semiHidden/>
    <w:unhideWhenUsed/>
    <w:rsid w:val="00D27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1DB"/>
    <w:rPr>
      <w:rFonts w:ascii="Tahoma" w:hAnsi="Tahoma" w:cs="Tahoma"/>
      <w:sz w:val="16"/>
      <w:szCs w:val="16"/>
    </w:rPr>
  </w:style>
  <w:style w:type="character" w:styleId="Hyperlink">
    <w:name w:val="Hyperlink"/>
    <w:basedOn w:val="DefaultParagraphFont"/>
    <w:uiPriority w:val="99"/>
    <w:unhideWhenUsed/>
    <w:rsid w:val="00FD0851"/>
    <w:rPr>
      <w:color w:val="0000FF" w:themeColor="hyperlink"/>
      <w:u w:val="single"/>
    </w:rPr>
  </w:style>
  <w:style w:type="paragraph" w:styleId="FootnoteText">
    <w:name w:val="footnote text"/>
    <w:basedOn w:val="Normal"/>
    <w:link w:val="FootnoteTextChar"/>
    <w:uiPriority w:val="99"/>
    <w:semiHidden/>
    <w:unhideWhenUsed/>
    <w:rsid w:val="00AD5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347"/>
    <w:rPr>
      <w:sz w:val="20"/>
      <w:szCs w:val="20"/>
    </w:rPr>
  </w:style>
  <w:style w:type="character" w:styleId="FootnoteReference">
    <w:name w:val="footnote reference"/>
    <w:semiHidden/>
    <w:rsid w:val="00AD5347"/>
    <w:rPr>
      <w:vertAlign w:val="superscript"/>
    </w:rPr>
  </w:style>
  <w:style w:type="paragraph" w:styleId="HTMLPreformatted">
    <w:name w:val="HTML Preformatted"/>
    <w:basedOn w:val="Normal"/>
    <w:link w:val="HTMLPreformattedChar"/>
    <w:uiPriority w:val="99"/>
    <w:semiHidden/>
    <w:unhideWhenUsed/>
    <w:rsid w:val="00813A8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3A88"/>
    <w:rPr>
      <w:rFonts w:ascii="Consolas" w:hAnsi="Consolas" w:cs="Consolas"/>
      <w:sz w:val="20"/>
      <w:szCs w:val="20"/>
    </w:rPr>
  </w:style>
  <w:style w:type="paragraph" w:styleId="NormalWeb">
    <w:name w:val="Normal (Web)"/>
    <w:basedOn w:val="Normal"/>
    <w:semiHidden/>
    <w:rsid w:val="009E32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49241">
      <w:bodyDiv w:val="1"/>
      <w:marLeft w:val="0"/>
      <w:marRight w:val="0"/>
      <w:marTop w:val="0"/>
      <w:marBottom w:val="0"/>
      <w:divBdr>
        <w:top w:val="none" w:sz="0" w:space="0" w:color="auto"/>
        <w:left w:val="none" w:sz="0" w:space="0" w:color="auto"/>
        <w:bottom w:val="none" w:sz="0" w:space="0" w:color="auto"/>
        <w:right w:val="none" w:sz="0" w:space="0" w:color="auto"/>
      </w:divBdr>
    </w:div>
    <w:div w:id="1481848142">
      <w:bodyDiv w:val="1"/>
      <w:marLeft w:val="0"/>
      <w:marRight w:val="0"/>
      <w:marTop w:val="0"/>
      <w:marBottom w:val="0"/>
      <w:divBdr>
        <w:top w:val="none" w:sz="0" w:space="0" w:color="auto"/>
        <w:left w:val="none" w:sz="0" w:space="0" w:color="auto"/>
        <w:bottom w:val="none" w:sz="0" w:space="0" w:color="auto"/>
        <w:right w:val="none" w:sz="0" w:space="0" w:color="auto"/>
      </w:divBdr>
    </w:div>
    <w:div w:id="1799488016">
      <w:bodyDiv w:val="1"/>
      <w:marLeft w:val="0"/>
      <w:marRight w:val="0"/>
      <w:marTop w:val="0"/>
      <w:marBottom w:val="0"/>
      <w:divBdr>
        <w:top w:val="none" w:sz="0" w:space="0" w:color="auto"/>
        <w:left w:val="none" w:sz="0" w:space="0" w:color="auto"/>
        <w:bottom w:val="none" w:sz="0" w:space="0" w:color="auto"/>
        <w:right w:val="none" w:sz="0" w:space="0" w:color="auto"/>
      </w:divBdr>
    </w:div>
    <w:div w:id="20619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portalacademico.cch.unam.mx/fisi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68AF-8180-4C50-8268-2F03D1DE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2323</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María Ángela Garcés Lelis</cp:lastModifiedBy>
  <cp:revision>5</cp:revision>
  <cp:lastPrinted>2017-06-01T15:24:00Z</cp:lastPrinted>
  <dcterms:created xsi:type="dcterms:W3CDTF">2018-12-03T22:17:00Z</dcterms:created>
  <dcterms:modified xsi:type="dcterms:W3CDTF">2018-12-04T17:11:00Z</dcterms:modified>
</cp:coreProperties>
</file>